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C3" w:rsidRDefault="005F7EAE">
      <w:pPr>
        <w:tabs>
          <w:tab w:val="left" w:pos="6775"/>
        </w:tabs>
        <w:ind w:left="34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705570" cy="321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5570" cy="321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616574" cy="384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574" cy="38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3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201"/>
        <w:gridCol w:w="1110"/>
        <w:gridCol w:w="3273"/>
        <w:gridCol w:w="1448"/>
      </w:tblGrid>
      <w:tr w:rsidR="001E49C3">
        <w:trPr>
          <w:trHeight w:val="688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FECHA</w:t>
            </w:r>
          </w:p>
        </w:tc>
        <w:tc>
          <w:tcPr>
            <w:tcW w:w="2201" w:type="dxa"/>
          </w:tcPr>
          <w:p w:rsidR="001E49C3" w:rsidRDefault="000B5624" w:rsidP="00093EEA">
            <w:pPr>
              <w:pStyle w:val="TableParagraph"/>
              <w:spacing w:before="101"/>
              <w:ind w:left="641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21</w:t>
            </w:r>
            <w:r w:rsidR="005F7EAE">
              <w:rPr>
                <w:rFonts w:ascii="Times New Roman"/>
                <w:sz w:val="30"/>
              </w:rPr>
              <w:t>/12/202</w:t>
            </w:r>
            <w:r w:rsidR="00093EEA">
              <w:rPr>
                <w:rFonts w:ascii="Times New Roman"/>
                <w:sz w:val="30"/>
              </w:rPr>
              <w:t>3</w:t>
            </w:r>
          </w:p>
        </w:tc>
        <w:tc>
          <w:tcPr>
            <w:tcW w:w="1110" w:type="dxa"/>
          </w:tcPr>
          <w:p w:rsidR="001E49C3" w:rsidRDefault="005F7EAE" w:rsidP="00093EEA">
            <w:pPr>
              <w:pStyle w:val="TableParagraph"/>
              <w:spacing w:before="116"/>
              <w:ind w:left="189"/>
              <w:rPr>
                <w:rFonts w:ascii="Times New Roman"/>
                <w:b/>
                <w:sz w:val="37"/>
              </w:rPr>
            </w:pPr>
            <w:r>
              <w:rPr>
                <w:rFonts w:ascii="Times New Roman"/>
                <w:b/>
                <w:sz w:val="37"/>
              </w:rPr>
              <w:t>202</w:t>
            </w:r>
            <w:r w:rsidR="00093EEA">
              <w:rPr>
                <w:rFonts w:ascii="Times New Roman"/>
                <w:b/>
                <w:sz w:val="37"/>
              </w:rPr>
              <w:t>3</w:t>
            </w:r>
          </w:p>
        </w:tc>
        <w:tc>
          <w:tcPr>
            <w:tcW w:w="3273" w:type="dxa"/>
          </w:tcPr>
          <w:p w:rsidR="001E49C3" w:rsidRDefault="005F7EAE">
            <w:pPr>
              <w:pStyle w:val="TableParagraph"/>
              <w:spacing w:line="264" w:lineRule="auto"/>
              <w:ind w:left="631" w:firstLine="26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COMUNICADO</w:t>
            </w:r>
            <w:r>
              <w:rPr>
                <w:rFonts w:ascii="Times New Roman"/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CONSEJO</w:t>
            </w:r>
            <w:r>
              <w:rPr>
                <w:rFonts w:ascii="Times New Roman"/>
                <w:b/>
                <w:spacing w:val="4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ESCOLAR</w:t>
            </w:r>
          </w:p>
        </w:tc>
        <w:tc>
          <w:tcPr>
            <w:tcW w:w="1448" w:type="dxa"/>
          </w:tcPr>
          <w:p w:rsidR="001E49C3" w:rsidRDefault="000B5624">
            <w:pPr>
              <w:pStyle w:val="TableParagraph"/>
              <w:spacing w:before="115"/>
              <w:ind w:left="490"/>
              <w:rPr>
                <w:rFonts w:ascii="Calibri"/>
                <w:b/>
                <w:sz w:val="41"/>
              </w:rPr>
            </w:pPr>
            <w:r>
              <w:rPr>
                <w:rFonts w:ascii="Calibri"/>
                <w:b/>
                <w:sz w:val="41"/>
              </w:rPr>
              <w:t>157</w:t>
            </w:r>
          </w:p>
        </w:tc>
      </w:tr>
      <w:tr w:rsidR="001E49C3">
        <w:trPr>
          <w:trHeight w:val="406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NIVEL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0"/>
              <w:ind w:left="217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Niveles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Modalidades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EMITE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16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Consejo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Escolar</w:t>
            </w:r>
          </w:p>
        </w:tc>
      </w:tr>
      <w:tr w:rsidR="001E49C3">
        <w:trPr>
          <w:trHeight w:val="425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DESTINO</w:t>
            </w:r>
          </w:p>
        </w:tc>
        <w:tc>
          <w:tcPr>
            <w:tcW w:w="8032" w:type="dxa"/>
            <w:gridSpan w:val="4"/>
          </w:tcPr>
          <w:p w:rsidR="001E49C3" w:rsidRDefault="005F7EAE">
            <w:pPr>
              <w:pStyle w:val="TableParagraph"/>
              <w:spacing w:before="107"/>
              <w:ind w:left="23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Equipos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directivos</w:t>
            </w:r>
          </w:p>
        </w:tc>
      </w:tr>
      <w:tr w:rsidR="001E49C3">
        <w:trPr>
          <w:trHeight w:val="462"/>
        </w:trPr>
        <w:tc>
          <w:tcPr>
            <w:tcW w:w="1354" w:type="dxa"/>
          </w:tcPr>
          <w:p w:rsidR="001E49C3" w:rsidRDefault="005F7EAE">
            <w:pPr>
              <w:pStyle w:val="TableParagraph"/>
              <w:spacing w:before="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5"/>
                <w:sz w:val="20"/>
              </w:rPr>
              <w:t>OBJETO</w:t>
            </w:r>
          </w:p>
        </w:tc>
        <w:tc>
          <w:tcPr>
            <w:tcW w:w="8032" w:type="dxa"/>
            <w:gridSpan w:val="4"/>
          </w:tcPr>
          <w:p w:rsidR="001E49C3" w:rsidRDefault="000B5624" w:rsidP="00093EEA">
            <w:pPr>
              <w:pStyle w:val="TableParagraph"/>
              <w:spacing w:before="90"/>
              <w:ind w:left="52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HORARIO DE VERANO</w:t>
            </w:r>
          </w:p>
        </w:tc>
      </w:tr>
    </w:tbl>
    <w:p w:rsidR="001E49C3" w:rsidRDefault="001E49C3">
      <w:pPr>
        <w:pStyle w:val="Textoindependiente"/>
        <w:rPr>
          <w:rFonts w:ascii="Times New Roman"/>
          <w:sz w:val="20"/>
        </w:rPr>
      </w:pPr>
    </w:p>
    <w:p w:rsidR="001E49C3" w:rsidRDefault="001E49C3">
      <w:pPr>
        <w:pStyle w:val="Textoindependiente"/>
        <w:spacing w:before="2"/>
        <w:rPr>
          <w:rFonts w:ascii="Times New Roman"/>
          <w:sz w:val="18"/>
        </w:rPr>
      </w:pPr>
    </w:p>
    <w:p w:rsidR="001E49C3" w:rsidRDefault="001E49C3">
      <w:pPr>
        <w:pStyle w:val="Textoindependiente"/>
        <w:rPr>
          <w:rFonts w:ascii="Arial"/>
          <w:b/>
          <w:sz w:val="24"/>
        </w:rPr>
      </w:pPr>
    </w:p>
    <w:p w:rsidR="001E49C3" w:rsidRDefault="00E93087" w:rsidP="00170D02">
      <w:pPr>
        <w:pStyle w:val="Textoindependiente"/>
        <w:rPr>
          <w:rFonts w:ascii="Arial"/>
          <w:sz w:val="24"/>
          <w:szCs w:val="24"/>
        </w:rPr>
      </w:pPr>
      <w:r>
        <w:rPr>
          <w:rFonts w:ascii="Arial"/>
          <w:b/>
          <w:sz w:val="24"/>
          <w:szCs w:val="24"/>
        </w:rPr>
        <w:t xml:space="preserve"> </w:t>
      </w:r>
      <w:r w:rsidR="000B5624">
        <w:rPr>
          <w:rFonts w:ascii="Arial"/>
          <w:sz w:val="24"/>
          <w:szCs w:val="24"/>
        </w:rPr>
        <w:t>A los equipos directivos,</w:t>
      </w:r>
    </w:p>
    <w:p w:rsidR="001E49C3" w:rsidRPr="000B5624" w:rsidRDefault="000B5624" w:rsidP="00170D02">
      <w:pPr>
        <w:pStyle w:val="Textoindependiente"/>
        <w:rPr>
          <w:rFonts w:ascii="Arial"/>
          <w:sz w:val="24"/>
          <w:szCs w:val="24"/>
        </w:rPr>
      </w:pPr>
      <w:r>
        <w:rPr>
          <w:rFonts w:ascii="Arial"/>
          <w:sz w:val="24"/>
          <w:szCs w:val="24"/>
        </w:rPr>
        <w:t xml:space="preserve">Este consejo Escolar cumple en informar que </w:t>
      </w:r>
      <w:r w:rsidR="00170D02">
        <w:rPr>
          <w:rFonts w:ascii="Arial"/>
          <w:sz w:val="24"/>
          <w:szCs w:val="24"/>
        </w:rPr>
        <w:t xml:space="preserve">a partir de 26/12/2023 y </w:t>
      </w:r>
      <w:r>
        <w:rPr>
          <w:rFonts w:ascii="Arial"/>
          <w:sz w:val="24"/>
          <w:szCs w:val="24"/>
        </w:rPr>
        <w:t>durante el mes de enero el horario de atenci</w:t>
      </w:r>
      <w:r>
        <w:rPr>
          <w:rFonts w:asci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 ser</w:t>
      </w:r>
      <w:r>
        <w:rPr>
          <w:rFonts w:ascii="Arial"/>
          <w:sz w:val="24"/>
          <w:szCs w:val="24"/>
        </w:rPr>
        <w:t>á</w:t>
      </w:r>
      <w:r>
        <w:rPr>
          <w:rFonts w:ascii="Arial"/>
          <w:sz w:val="24"/>
          <w:szCs w:val="24"/>
        </w:rPr>
        <w:t xml:space="preserve"> de 8 a 12 Hs.</w:t>
      </w:r>
    </w:p>
    <w:p w:rsidR="00E93087" w:rsidRDefault="00E93087" w:rsidP="00170D02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</w:p>
    <w:p w:rsidR="00E93087" w:rsidRDefault="00E93087">
      <w:pPr>
        <w:pStyle w:val="Textoindependiente"/>
        <w:spacing w:before="1"/>
        <w:ind w:left="115"/>
        <w:rPr>
          <w:w w:val="105"/>
        </w:rPr>
      </w:pPr>
      <w:bookmarkStart w:id="0" w:name="_GoBack"/>
      <w:bookmarkEnd w:id="0"/>
    </w:p>
    <w:p w:rsidR="00E53DC5" w:rsidRDefault="00E53DC5">
      <w:pPr>
        <w:pStyle w:val="Textoindependiente"/>
        <w:spacing w:before="1"/>
        <w:ind w:left="115"/>
        <w:rPr>
          <w:w w:val="105"/>
        </w:rPr>
      </w:pPr>
      <w:r>
        <w:rPr>
          <w:w w:val="105"/>
        </w:rPr>
        <w:t>Alejandro Fabio Sosa</w:t>
      </w:r>
    </w:p>
    <w:p w:rsidR="001E49C3" w:rsidRDefault="00E53DC5">
      <w:pPr>
        <w:pStyle w:val="Textoindependiente"/>
        <w:spacing w:before="1"/>
        <w:ind w:left="115"/>
      </w:pPr>
      <w:r>
        <w:rPr>
          <w:w w:val="105"/>
        </w:rPr>
        <w:t xml:space="preserve">Pte. </w:t>
      </w:r>
      <w:r w:rsidR="005F7EAE">
        <w:rPr>
          <w:w w:val="105"/>
        </w:rPr>
        <w:t>Consejo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Escolar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de</w:t>
      </w:r>
      <w:r w:rsidR="005F7EAE">
        <w:rPr>
          <w:spacing w:val="-15"/>
          <w:w w:val="105"/>
        </w:rPr>
        <w:t xml:space="preserve"> </w:t>
      </w:r>
      <w:r w:rsidR="005F7EAE">
        <w:rPr>
          <w:w w:val="105"/>
        </w:rPr>
        <w:t>La</w:t>
      </w:r>
      <w:r w:rsidR="005F7EAE">
        <w:rPr>
          <w:spacing w:val="-16"/>
          <w:w w:val="105"/>
        </w:rPr>
        <w:t xml:space="preserve"> </w:t>
      </w:r>
      <w:r w:rsidR="005F7EAE">
        <w:rPr>
          <w:w w:val="105"/>
        </w:rPr>
        <w:t>Matanza</w:t>
      </w:r>
    </w:p>
    <w:p w:rsidR="001E49C3" w:rsidRDefault="005F7EAE">
      <w:pPr>
        <w:pStyle w:val="Textoindependiente"/>
        <w:spacing w:before="25"/>
        <w:ind w:left="115"/>
      </w:pPr>
      <w:r>
        <w:rPr>
          <w:w w:val="105"/>
        </w:rPr>
        <w:t>San</w:t>
      </w:r>
      <w:r>
        <w:rPr>
          <w:spacing w:val="-13"/>
          <w:w w:val="105"/>
        </w:rPr>
        <w:t xml:space="preserve"> </w:t>
      </w:r>
      <w:r>
        <w:rPr>
          <w:w w:val="105"/>
        </w:rPr>
        <w:t>Justo,</w:t>
      </w:r>
      <w:r>
        <w:rPr>
          <w:spacing w:val="-13"/>
          <w:w w:val="105"/>
        </w:rPr>
        <w:t xml:space="preserve"> </w:t>
      </w:r>
      <w:r w:rsidR="000B5624"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diciembre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202</w:t>
      </w:r>
      <w:r w:rsidR="00496DCA">
        <w:rPr>
          <w:w w:val="105"/>
        </w:rPr>
        <w:t>3</w:t>
      </w:r>
    </w:p>
    <w:sectPr w:rsidR="001E49C3">
      <w:type w:val="continuous"/>
      <w:pgSz w:w="12240" w:h="15840"/>
      <w:pgMar w:top="76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9C3"/>
    <w:rsid w:val="00093EEA"/>
    <w:rsid w:val="000B5624"/>
    <w:rsid w:val="00170D02"/>
    <w:rsid w:val="001E49C3"/>
    <w:rsid w:val="00303269"/>
    <w:rsid w:val="00496DCA"/>
    <w:rsid w:val="005F7EAE"/>
    <w:rsid w:val="006058DB"/>
    <w:rsid w:val="00895D10"/>
    <w:rsid w:val="00CA5855"/>
    <w:rsid w:val="00E53DC5"/>
    <w:rsid w:val="00E93087"/>
    <w:rsid w:val="00F0049D"/>
    <w:rsid w:val="00F9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9623E"/>
  <w15:docId w15:val="{D6C8EEDE-6517-48AE-9B69-904B91E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115"/>
      <w:jc w:val="both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3"/>
      <w:ind w:left="2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04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49D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471_20210811142528_Comunicado-115</vt:lpstr>
    </vt:vector>
  </TitlesOfParts>
  <Company>EXO S.A.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471_20210811142528_Comunicado-115</dc:title>
  <dc:creator>aux5</dc:creator>
  <cp:lastModifiedBy>PC</cp:lastModifiedBy>
  <cp:revision>2</cp:revision>
  <cp:lastPrinted>2023-12-13T14:48:00Z</cp:lastPrinted>
  <dcterms:created xsi:type="dcterms:W3CDTF">2023-12-21T19:04:00Z</dcterms:created>
  <dcterms:modified xsi:type="dcterms:W3CDTF">2023-12-21T19:04:00Z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